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DFA" w:rsidRPr="00695A74" w:rsidRDefault="00A21DFA" w:rsidP="00A21DFA">
      <w:pPr>
        <w:pStyle w:val="a6"/>
        <w:spacing w:line="276" w:lineRule="auto"/>
        <w:ind w:left="-426"/>
        <w:jc w:val="both"/>
        <w:rPr>
          <w:b/>
        </w:rPr>
      </w:pPr>
      <w:r w:rsidRPr="00695A74">
        <w:rPr>
          <w:b/>
        </w:rPr>
        <w:t>Перечень приобретенного учебного и материально-технического оснащения за отчетный период</w:t>
      </w:r>
    </w:p>
    <w:p w:rsidR="00A21DFA" w:rsidRPr="00695A74" w:rsidRDefault="00A21DFA" w:rsidP="00A21DFA">
      <w:pPr>
        <w:pStyle w:val="a6"/>
        <w:spacing w:line="276" w:lineRule="auto"/>
        <w:ind w:left="-426"/>
        <w:jc w:val="both"/>
        <w:rPr>
          <w:b/>
        </w:rPr>
      </w:pPr>
    </w:p>
    <w:tbl>
      <w:tblPr>
        <w:tblStyle w:val="a8"/>
        <w:tblW w:w="10220" w:type="dxa"/>
        <w:tblLook w:val="04A0" w:firstRow="1" w:lastRow="0" w:firstColumn="1" w:lastColumn="0" w:noHBand="0" w:noVBand="1"/>
      </w:tblPr>
      <w:tblGrid>
        <w:gridCol w:w="4700"/>
        <w:gridCol w:w="1840"/>
        <w:gridCol w:w="1840"/>
        <w:gridCol w:w="1840"/>
      </w:tblGrid>
      <w:tr w:rsidR="00A21DFA" w:rsidRPr="00A21DFA" w:rsidTr="00A21DFA">
        <w:trPr>
          <w:trHeight w:val="315"/>
        </w:trPr>
        <w:tc>
          <w:tcPr>
            <w:tcW w:w="4700" w:type="dxa"/>
            <w:hideMark/>
          </w:tcPr>
          <w:p w:rsidR="00A21DFA" w:rsidRPr="00A21DFA" w:rsidRDefault="00A21DFA" w:rsidP="00FF436A">
            <w:pPr>
              <w:ind w:left="18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1D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Приобретения</w:t>
            </w:r>
          </w:p>
        </w:tc>
        <w:tc>
          <w:tcPr>
            <w:tcW w:w="1840" w:type="dxa"/>
            <w:hideMark/>
          </w:tcPr>
          <w:p w:rsidR="00A21DFA" w:rsidRPr="00A21DFA" w:rsidRDefault="00A21DFA" w:rsidP="00FF436A">
            <w:pPr>
              <w:ind w:left="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1D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2023</w:t>
            </w:r>
          </w:p>
        </w:tc>
        <w:tc>
          <w:tcPr>
            <w:tcW w:w="1840" w:type="dxa"/>
            <w:noWrap/>
            <w:hideMark/>
          </w:tcPr>
          <w:p w:rsidR="00A21DFA" w:rsidRPr="00A21DFA" w:rsidRDefault="00A21DFA" w:rsidP="00FF436A">
            <w:pPr>
              <w:ind w:left="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1D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2024</w:t>
            </w:r>
          </w:p>
        </w:tc>
        <w:tc>
          <w:tcPr>
            <w:tcW w:w="1840" w:type="dxa"/>
            <w:noWrap/>
            <w:hideMark/>
          </w:tcPr>
          <w:p w:rsidR="00A21DFA" w:rsidRPr="00A21DFA" w:rsidRDefault="00A21DFA" w:rsidP="00FF436A">
            <w:pPr>
              <w:ind w:left="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1D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2025</w:t>
            </w:r>
          </w:p>
        </w:tc>
      </w:tr>
      <w:tr w:rsidR="00A21DFA" w:rsidRPr="00A21DFA" w:rsidTr="00A21DFA">
        <w:trPr>
          <w:trHeight w:val="315"/>
        </w:trPr>
        <w:tc>
          <w:tcPr>
            <w:tcW w:w="4700" w:type="dxa"/>
            <w:hideMark/>
          </w:tcPr>
          <w:p w:rsidR="00A21DFA" w:rsidRPr="00A21DFA" w:rsidRDefault="00A21DFA" w:rsidP="00FF436A">
            <w:pPr>
              <w:ind w:left="183"/>
              <w:rPr>
                <w:rFonts w:ascii="Times New Roman" w:hAnsi="Times New Roman" w:cs="Times New Roman"/>
                <w:sz w:val="28"/>
                <w:szCs w:val="28"/>
              </w:rPr>
            </w:pPr>
            <w:r w:rsidRPr="00A21DFA">
              <w:rPr>
                <w:rFonts w:ascii="Times New Roman" w:hAnsi="Times New Roman" w:cs="Times New Roman"/>
                <w:sz w:val="28"/>
                <w:szCs w:val="28"/>
              </w:rPr>
              <w:t>Мебель (детская мебель)</w:t>
            </w:r>
          </w:p>
        </w:tc>
        <w:tc>
          <w:tcPr>
            <w:tcW w:w="1840" w:type="dxa"/>
            <w:hideMark/>
          </w:tcPr>
          <w:p w:rsidR="00A21DFA" w:rsidRPr="00A21DFA" w:rsidRDefault="00A21DFA" w:rsidP="00FF436A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21DF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0" w:type="dxa"/>
            <w:hideMark/>
          </w:tcPr>
          <w:p w:rsidR="00A21DFA" w:rsidRPr="00A21DFA" w:rsidRDefault="00A21DFA" w:rsidP="00FF436A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21DF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0" w:type="dxa"/>
            <w:hideMark/>
          </w:tcPr>
          <w:p w:rsidR="00A21DFA" w:rsidRPr="00A21DFA" w:rsidRDefault="00A21DFA" w:rsidP="00FF436A">
            <w:pPr>
              <w:ind w:left="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21D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</w:tr>
      <w:tr w:rsidR="00A21DFA" w:rsidRPr="00A21DFA" w:rsidTr="00A21DFA">
        <w:trPr>
          <w:trHeight w:val="630"/>
        </w:trPr>
        <w:tc>
          <w:tcPr>
            <w:tcW w:w="4700" w:type="dxa"/>
            <w:hideMark/>
          </w:tcPr>
          <w:p w:rsidR="00A21DFA" w:rsidRPr="00A21DFA" w:rsidRDefault="00A21DFA" w:rsidP="00FF436A">
            <w:pPr>
              <w:ind w:left="183"/>
              <w:rPr>
                <w:rFonts w:ascii="Times New Roman" w:hAnsi="Times New Roman" w:cs="Times New Roman"/>
                <w:sz w:val="28"/>
                <w:szCs w:val="28"/>
              </w:rPr>
            </w:pPr>
            <w:r w:rsidRPr="00A21DFA">
              <w:rPr>
                <w:rFonts w:ascii="Times New Roman" w:hAnsi="Times New Roman" w:cs="Times New Roman"/>
                <w:sz w:val="28"/>
                <w:szCs w:val="28"/>
              </w:rPr>
              <w:t xml:space="preserve">Бытовая техника (овощерезка, стиральная машина, </w:t>
            </w:r>
            <w:proofErr w:type="spellStart"/>
            <w:r w:rsidRPr="00A21DFA">
              <w:rPr>
                <w:rFonts w:ascii="Times New Roman" w:hAnsi="Times New Roman" w:cs="Times New Roman"/>
                <w:sz w:val="28"/>
                <w:szCs w:val="28"/>
              </w:rPr>
              <w:t>пылесососы</w:t>
            </w:r>
            <w:proofErr w:type="spellEnd"/>
            <w:r w:rsidRPr="00A21DF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0" w:type="dxa"/>
            <w:hideMark/>
          </w:tcPr>
          <w:p w:rsidR="00A21DFA" w:rsidRPr="00A21DFA" w:rsidRDefault="00A21DFA" w:rsidP="00FF436A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21DF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0" w:type="dxa"/>
            <w:hideMark/>
          </w:tcPr>
          <w:p w:rsidR="00A21DFA" w:rsidRPr="00A21DFA" w:rsidRDefault="00A21DFA" w:rsidP="00FF436A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21DF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0" w:type="dxa"/>
            <w:hideMark/>
          </w:tcPr>
          <w:p w:rsidR="00A21DFA" w:rsidRPr="00A21DFA" w:rsidRDefault="00A21DFA" w:rsidP="00FF436A">
            <w:pPr>
              <w:ind w:left="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21D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</w:tr>
      <w:tr w:rsidR="00A21DFA" w:rsidRPr="00A21DFA" w:rsidTr="00A21DFA">
        <w:trPr>
          <w:trHeight w:val="315"/>
        </w:trPr>
        <w:tc>
          <w:tcPr>
            <w:tcW w:w="4700" w:type="dxa"/>
            <w:hideMark/>
          </w:tcPr>
          <w:p w:rsidR="00A21DFA" w:rsidRPr="00A21DFA" w:rsidRDefault="00A21DFA" w:rsidP="00FF436A">
            <w:pPr>
              <w:ind w:left="183"/>
              <w:rPr>
                <w:rFonts w:ascii="Times New Roman" w:hAnsi="Times New Roman" w:cs="Times New Roman"/>
                <w:sz w:val="28"/>
                <w:szCs w:val="28"/>
              </w:rPr>
            </w:pPr>
            <w:r w:rsidRPr="00A21DFA">
              <w:rPr>
                <w:rFonts w:ascii="Times New Roman" w:hAnsi="Times New Roman" w:cs="Times New Roman"/>
                <w:sz w:val="28"/>
                <w:szCs w:val="28"/>
              </w:rPr>
              <w:t>Компьютерная техника</w:t>
            </w:r>
          </w:p>
        </w:tc>
        <w:tc>
          <w:tcPr>
            <w:tcW w:w="1840" w:type="dxa"/>
            <w:hideMark/>
          </w:tcPr>
          <w:p w:rsidR="00A21DFA" w:rsidRPr="00A21DFA" w:rsidRDefault="00A21DFA" w:rsidP="00FF436A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21DFA">
              <w:rPr>
                <w:rFonts w:ascii="Times New Roman" w:hAnsi="Times New Roman" w:cs="Times New Roman"/>
                <w:sz w:val="28"/>
                <w:szCs w:val="28"/>
              </w:rPr>
              <w:t>97 000</w:t>
            </w:r>
          </w:p>
        </w:tc>
        <w:tc>
          <w:tcPr>
            <w:tcW w:w="1840" w:type="dxa"/>
            <w:hideMark/>
          </w:tcPr>
          <w:p w:rsidR="00A21DFA" w:rsidRPr="00A21DFA" w:rsidRDefault="00A21DFA" w:rsidP="00FF436A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21DF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0" w:type="dxa"/>
            <w:hideMark/>
          </w:tcPr>
          <w:p w:rsidR="00A21DFA" w:rsidRPr="00A21DFA" w:rsidRDefault="00A21DFA" w:rsidP="00FF436A">
            <w:pPr>
              <w:ind w:left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21D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24 400</w:t>
            </w:r>
          </w:p>
        </w:tc>
      </w:tr>
      <w:tr w:rsidR="00A21DFA" w:rsidRPr="00A21DFA" w:rsidTr="00A21DFA">
        <w:trPr>
          <w:trHeight w:val="315"/>
        </w:trPr>
        <w:tc>
          <w:tcPr>
            <w:tcW w:w="4700" w:type="dxa"/>
            <w:hideMark/>
          </w:tcPr>
          <w:p w:rsidR="00A21DFA" w:rsidRPr="00A21DFA" w:rsidRDefault="00A21DFA" w:rsidP="00FF436A">
            <w:pPr>
              <w:ind w:left="183"/>
              <w:rPr>
                <w:rFonts w:ascii="Times New Roman" w:hAnsi="Times New Roman" w:cs="Times New Roman"/>
                <w:sz w:val="28"/>
                <w:szCs w:val="28"/>
              </w:rPr>
            </w:pPr>
            <w:r w:rsidRPr="00A21DFA">
              <w:rPr>
                <w:rFonts w:ascii="Times New Roman" w:hAnsi="Times New Roman" w:cs="Times New Roman"/>
                <w:sz w:val="28"/>
                <w:szCs w:val="28"/>
              </w:rPr>
              <w:t>Хозяйственные товары, инвентарь</w:t>
            </w:r>
          </w:p>
        </w:tc>
        <w:tc>
          <w:tcPr>
            <w:tcW w:w="1840" w:type="dxa"/>
            <w:hideMark/>
          </w:tcPr>
          <w:p w:rsidR="00A21DFA" w:rsidRPr="00A21DFA" w:rsidRDefault="00A21DFA" w:rsidP="00FF436A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21DFA">
              <w:rPr>
                <w:rFonts w:ascii="Times New Roman" w:hAnsi="Times New Roman" w:cs="Times New Roman"/>
                <w:sz w:val="28"/>
                <w:szCs w:val="28"/>
              </w:rPr>
              <w:t>234 430</w:t>
            </w:r>
          </w:p>
        </w:tc>
        <w:tc>
          <w:tcPr>
            <w:tcW w:w="1840" w:type="dxa"/>
            <w:hideMark/>
          </w:tcPr>
          <w:p w:rsidR="00A21DFA" w:rsidRPr="00A21DFA" w:rsidRDefault="00A21DFA" w:rsidP="00FF436A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21DFA">
              <w:rPr>
                <w:rFonts w:ascii="Times New Roman" w:hAnsi="Times New Roman" w:cs="Times New Roman"/>
                <w:sz w:val="28"/>
                <w:szCs w:val="28"/>
              </w:rPr>
              <w:t>257 434</w:t>
            </w:r>
          </w:p>
        </w:tc>
        <w:tc>
          <w:tcPr>
            <w:tcW w:w="1840" w:type="dxa"/>
            <w:hideMark/>
          </w:tcPr>
          <w:p w:rsidR="00A21DFA" w:rsidRPr="00A21DFA" w:rsidRDefault="00A21DFA" w:rsidP="00FF436A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21DFA">
              <w:rPr>
                <w:rFonts w:ascii="Times New Roman" w:hAnsi="Times New Roman" w:cs="Times New Roman"/>
                <w:sz w:val="28"/>
                <w:szCs w:val="28"/>
              </w:rPr>
              <w:t>719 079,65</w:t>
            </w:r>
          </w:p>
        </w:tc>
      </w:tr>
      <w:tr w:rsidR="00A21DFA" w:rsidRPr="00A21DFA" w:rsidTr="00A21DFA">
        <w:trPr>
          <w:trHeight w:val="409"/>
        </w:trPr>
        <w:tc>
          <w:tcPr>
            <w:tcW w:w="4700" w:type="dxa"/>
            <w:hideMark/>
          </w:tcPr>
          <w:p w:rsidR="00A21DFA" w:rsidRPr="00A21DFA" w:rsidRDefault="00A21DFA" w:rsidP="00FF436A">
            <w:pPr>
              <w:ind w:left="183"/>
              <w:rPr>
                <w:rFonts w:ascii="Times New Roman" w:hAnsi="Times New Roman" w:cs="Times New Roman"/>
                <w:sz w:val="28"/>
                <w:szCs w:val="28"/>
              </w:rPr>
            </w:pPr>
            <w:r w:rsidRPr="00A21DFA">
              <w:rPr>
                <w:rFonts w:ascii="Times New Roman" w:hAnsi="Times New Roman" w:cs="Times New Roman"/>
                <w:sz w:val="28"/>
                <w:szCs w:val="28"/>
              </w:rPr>
              <w:t>Посуда (тарелки, детс</w:t>
            </w:r>
            <w:bookmarkStart w:id="0" w:name="_GoBack"/>
            <w:bookmarkEnd w:id="0"/>
            <w:r w:rsidRPr="00A21DFA">
              <w:rPr>
                <w:rFonts w:ascii="Times New Roman" w:hAnsi="Times New Roman" w:cs="Times New Roman"/>
                <w:sz w:val="28"/>
                <w:szCs w:val="28"/>
              </w:rPr>
              <w:t>кие бокалы т.д.)</w:t>
            </w:r>
          </w:p>
        </w:tc>
        <w:tc>
          <w:tcPr>
            <w:tcW w:w="1840" w:type="dxa"/>
            <w:hideMark/>
          </w:tcPr>
          <w:p w:rsidR="00A21DFA" w:rsidRPr="00A21DFA" w:rsidRDefault="00A21DFA" w:rsidP="00FF436A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21DF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0" w:type="dxa"/>
            <w:hideMark/>
          </w:tcPr>
          <w:p w:rsidR="00A21DFA" w:rsidRPr="00A21DFA" w:rsidRDefault="00A21DFA" w:rsidP="00FF436A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21DF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0" w:type="dxa"/>
            <w:hideMark/>
          </w:tcPr>
          <w:p w:rsidR="00A21DFA" w:rsidRPr="00A21DFA" w:rsidRDefault="00A21DFA" w:rsidP="00FF436A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21DFA">
              <w:rPr>
                <w:rFonts w:ascii="Times New Roman" w:hAnsi="Times New Roman" w:cs="Times New Roman"/>
                <w:sz w:val="28"/>
                <w:szCs w:val="28"/>
              </w:rPr>
              <w:t>535 690</w:t>
            </w:r>
          </w:p>
        </w:tc>
      </w:tr>
      <w:tr w:rsidR="00A21DFA" w:rsidRPr="00A21DFA" w:rsidTr="00A21DFA">
        <w:trPr>
          <w:trHeight w:val="315"/>
        </w:trPr>
        <w:tc>
          <w:tcPr>
            <w:tcW w:w="4700" w:type="dxa"/>
            <w:hideMark/>
          </w:tcPr>
          <w:p w:rsidR="00A21DFA" w:rsidRPr="00A21DFA" w:rsidRDefault="00A21DFA" w:rsidP="00FF436A">
            <w:pPr>
              <w:ind w:left="183"/>
              <w:rPr>
                <w:rFonts w:ascii="Times New Roman" w:hAnsi="Times New Roman" w:cs="Times New Roman"/>
                <w:sz w:val="28"/>
                <w:szCs w:val="28"/>
              </w:rPr>
            </w:pPr>
            <w:r w:rsidRPr="00A21DFA">
              <w:rPr>
                <w:rFonts w:ascii="Times New Roman" w:hAnsi="Times New Roman" w:cs="Times New Roman"/>
                <w:sz w:val="28"/>
                <w:szCs w:val="28"/>
              </w:rPr>
              <w:t>Бытовая химия</w:t>
            </w:r>
          </w:p>
        </w:tc>
        <w:tc>
          <w:tcPr>
            <w:tcW w:w="1840" w:type="dxa"/>
            <w:hideMark/>
          </w:tcPr>
          <w:p w:rsidR="00A21DFA" w:rsidRPr="00A21DFA" w:rsidRDefault="00A21DFA" w:rsidP="00FF436A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21DF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0" w:type="dxa"/>
            <w:hideMark/>
          </w:tcPr>
          <w:p w:rsidR="00A21DFA" w:rsidRPr="00A21DFA" w:rsidRDefault="00A21DFA" w:rsidP="00FF436A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21DF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0" w:type="dxa"/>
            <w:hideMark/>
          </w:tcPr>
          <w:p w:rsidR="00A21DFA" w:rsidRPr="00A21DFA" w:rsidRDefault="00A21DFA" w:rsidP="00FF436A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21DF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21DFA" w:rsidRPr="00A21DFA" w:rsidTr="00A21DFA">
        <w:trPr>
          <w:trHeight w:val="315"/>
        </w:trPr>
        <w:tc>
          <w:tcPr>
            <w:tcW w:w="4700" w:type="dxa"/>
            <w:hideMark/>
          </w:tcPr>
          <w:p w:rsidR="00A21DFA" w:rsidRPr="00A21DFA" w:rsidRDefault="00A21DFA" w:rsidP="00FF436A">
            <w:pPr>
              <w:ind w:left="183"/>
              <w:rPr>
                <w:rFonts w:ascii="Times New Roman" w:hAnsi="Times New Roman" w:cs="Times New Roman"/>
                <w:sz w:val="28"/>
                <w:szCs w:val="28"/>
              </w:rPr>
            </w:pPr>
            <w:r w:rsidRPr="00A21DFA">
              <w:rPr>
                <w:rFonts w:ascii="Times New Roman" w:hAnsi="Times New Roman" w:cs="Times New Roman"/>
                <w:sz w:val="28"/>
                <w:szCs w:val="28"/>
              </w:rPr>
              <w:t xml:space="preserve">Строительные материалы (краска, </w:t>
            </w:r>
            <w:proofErr w:type="spellStart"/>
            <w:r w:rsidRPr="00A21DFA">
              <w:rPr>
                <w:rFonts w:ascii="Times New Roman" w:hAnsi="Times New Roman" w:cs="Times New Roman"/>
                <w:sz w:val="28"/>
                <w:szCs w:val="28"/>
              </w:rPr>
              <w:t>водоэмульсия</w:t>
            </w:r>
            <w:proofErr w:type="spellEnd"/>
            <w:r w:rsidRPr="00A21DFA">
              <w:rPr>
                <w:rFonts w:ascii="Times New Roman" w:hAnsi="Times New Roman" w:cs="Times New Roman"/>
                <w:sz w:val="28"/>
                <w:szCs w:val="28"/>
              </w:rPr>
              <w:t>, штукатурка т.д.)</w:t>
            </w:r>
          </w:p>
        </w:tc>
        <w:tc>
          <w:tcPr>
            <w:tcW w:w="1840" w:type="dxa"/>
            <w:hideMark/>
          </w:tcPr>
          <w:p w:rsidR="00A21DFA" w:rsidRPr="00A21DFA" w:rsidRDefault="00A21DFA" w:rsidP="00FF436A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21DFA">
              <w:rPr>
                <w:rFonts w:ascii="Times New Roman" w:hAnsi="Times New Roman" w:cs="Times New Roman"/>
                <w:sz w:val="28"/>
                <w:szCs w:val="28"/>
              </w:rPr>
              <w:t>235 634,92</w:t>
            </w:r>
          </w:p>
        </w:tc>
        <w:tc>
          <w:tcPr>
            <w:tcW w:w="1840" w:type="dxa"/>
            <w:hideMark/>
          </w:tcPr>
          <w:p w:rsidR="00A21DFA" w:rsidRPr="00A21DFA" w:rsidRDefault="00A21DFA" w:rsidP="00FF436A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21DF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0" w:type="dxa"/>
            <w:hideMark/>
          </w:tcPr>
          <w:p w:rsidR="00A21DFA" w:rsidRPr="00A21DFA" w:rsidRDefault="00A21DFA" w:rsidP="00FF436A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21DFA">
              <w:rPr>
                <w:rFonts w:ascii="Times New Roman" w:hAnsi="Times New Roman" w:cs="Times New Roman"/>
                <w:sz w:val="28"/>
                <w:szCs w:val="28"/>
              </w:rPr>
              <w:t>88 373,60</w:t>
            </w:r>
          </w:p>
        </w:tc>
      </w:tr>
      <w:tr w:rsidR="00A21DFA" w:rsidRPr="00A21DFA" w:rsidTr="00A21DFA">
        <w:trPr>
          <w:trHeight w:val="315"/>
        </w:trPr>
        <w:tc>
          <w:tcPr>
            <w:tcW w:w="4700" w:type="dxa"/>
            <w:hideMark/>
          </w:tcPr>
          <w:p w:rsidR="00A21DFA" w:rsidRPr="00A21DFA" w:rsidRDefault="00A21DFA" w:rsidP="00FF436A">
            <w:pPr>
              <w:ind w:left="183"/>
              <w:rPr>
                <w:rFonts w:ascii="Times New Roman" w:hAnsi="Times New Roman" w:cs="Times New Roman"/>
                <w:sz w:val="28"/>
                <w:szCs w:val="28"/>
              </w:rPr>
            </w:pPr>
            <w:r w:rsidRPr="00A21DFA">
              <w:rPr>
                <w:rFonts w:ascii="Times New Roman" w:hAnsi="Times New Roman" w:cs="Times New Roman"/>
                <w:sz w:val="28"/>
                <w:szCs w:val="28"/>
              </w:rPr>
              <w:t>Канцелярские товары (бумага, папки, ручки т.д.)</w:t>
            </w:r>
          </w:p>
        </w:tc>
        <w:tc>
          <w:tcPr>
            <w:tcW w:w="1840" w:type="dxa"/>
            <w:hideMark/>
          </w:tcPr>
          <w:p w:rsidR="00A21DFA" w:rsidRPr="00A21DFA" w:rsidRDefault="00A21DFA" w:rsidP="00FF436A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21DFA">
              <w:rPr>
                <w:rFonts w:ascii="Times New Roman" w:hAnsi="Times New Roman" w:cs="Times New Roman"/>
                <w:sz w:val="28"/>
                <w:szCs w:val="28"/>
              </w:rPr>
              <w:t>11 250</w:t>
            </w:r>
          </w:p>
        </w:tc>
        <w:tc>
          <w:tcPr>
            <w:tcW w:w="1840" w:type="dxa"/>
            <w:hideMark/>
          </w:tcPr>
          <w:p w:rsidR="00A21DFA" w:rsidRPr="00A21DFA" w:rsidRDefault="00A21DFA" w:rsidP="00FF436A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21DF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0" w:type="dxa"/>
            <w:hideMark/>
          </w:tcPr>
          <w:p w:rsidR="00A21DFA" w:rsidRPr="00A21DFA" w:rsidRDefault="00A21DFA" w:rsidP="00FF436A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21DFA">
              <w:rPr>
                <w:rFonts w:ascii="Times New Roman" w:hAnsi="Times New Roman" w:cs="Times New Roman"/>
                <w:sz w:val="28"/>
                <w:szCs w:val="28"/>
              </w:rPr>
              <w:t>126 061,2</w:t>
            </w:r>
          </w:p>
        </w:tc>
      </w:tr>
      <w:tr w:rsidR="00A21DFA" w:rsidRPr="00A21DFA" w:rsidTr="00A21DFA">
        <w:trPr>
          <w:trHeight w:val="630"/>
        </w:trPr>
        <w:tc>
          <w:tcPr>
            <w:tcW w:w="4700" w:type="dxa"/>
            <w:hideMark/>
          </w:tcPr>
          <w:p w:rsidR="00A21DFA" w:rsidRPr="00A21DFA" w:rsidRDefault="00A21DFA" w:rsidP="00FF436A">
            <w:pPr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A21DFA">
              <w:rPr>
                <w:rFonts w:ascii="Times New Roman" w:hAnsi="Times New Roman" w:cs="Times New Roman"/>
                <w:sz w:val="28"/>
                <w:szCs w:val="28"/>
              </w:rPr>
              <w:t xml:space="preserve">Мягкий инвентарь (шторы, </w:t>
            </w:r>
            <w:proofErr w:type="gramStart"/>
            <w:r w:rsidRPr="00A21DFA">
              <w:rPr>
                <w:rFonts w:ascii="Times New Roman" w:hAnsi="Times New Roman" w:cs="Times New Roman"/>
                <w:sz w:val="28"/>
                <w:szCs w:val="28"/>
              </w:rPr>
              <w:t>постельное</w:t>
            </w:r>
            <w:proofErr w:type="gramEnd"/>
            <w:r w:rsidRPr="00A21DFA">
              <w:rPr>
                <w:rFonts w:ascii="Times New Roman" w:hAnsi="Times New Roman" w:cs="Times New Roman"/>
                <w:sz w:val="28"/>
                <w:szCs w:val="28"/>
              </w:rPr>
              <w:t>, полотенца)</w:t>
            </w:r>
          </w:p>
        </w:tc>
        <w:tc>
          <w:tcPr>
            <w:tcW w:w="1840" w:type="dxa"/>
            <w:hideMark/>
          </w:tcPr>
          <w:p w:rsidR="00A21DFA" w:rsidRPr="00A21DFA" w:rsidRDefault="00A21DFA" w:rsidP="00FF4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F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0" w:type="dxa"/>
            <w:hideMark/>
          </w:tcPr>
          <w:p w:rsidR="00A21DFA" w:rsidRPr="00A21DFA" w:rsidRDefault="00A21DFA" w:rsidP="00FF4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FA">
              <w:rPr>
                <w:rFonts w:ascii="Times New Roman" w:hAnsi="Times New Roman" w:cs="Times New Roman"/>
                <w:sz w:val="28"/>
                <w:szCs w:val="28"/>
              </w:rPr>
              <w:t>81 300</w:t>
            </w:r>
          </w:p>
        </w:tc>
        <w:tc>
          <w:tcPr>
            <w:tcW w:w="1840" w:type="dxa"/>
            <w:hideMark/>
          </w:tcPr>
          <w:p w:rsidR="00A21DFA" w:rsidRPr="00A21DFA" w:rsidRDefault="00A21DFA" w:rsidP="00FF436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21D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</w:tr>
      <w:tr w:rsidR="00A21DFA" w:rsidRPr="00A21DFA" w:rsidTr="00A21DFA">
        <w:trPr>
          <w:trHeight w:val="315"/>
        </w:trPr>
        <w:tc>
          <w:tcPr>
            <w:tcW w:w="4700" w:type="dxa"/>
            <w:hideMark/>
          </w:tcPr>
          <w:p w:rsidR="00A21DFA" w:rsidRPr="00A21DFA" w:rsidRDefault="00A21DFA" w:rsidP="00FF436A">
            <w:pPr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A21DFA">
              <w:rPr>
                <w:rFonts w:ascii="Times New Roman" w:hAnsi="Times New Roman" w:cs="Times New Roman"/>
                <w:sz w:val="28"/>
                <w:szCs w:val="28"/>
              </w:rPr>
              <w:t>Текущие ремонты (входные группы, кровля, ремонт внутренних помещений)</w:t>
            </w:r>
          </w:p>
        </w:tc>
        <w:tc>
          <w:tcPr>
            <w:tcW w:w="1840" w:type="dxa"/>
            <w:hideMark/>
          </w:tcPr>
          <w:p w:rsidR="00A21DFA" w:rsidRPr="00A21DFA" w:rsidRDefault="00A21DFA" w:rsidP="00FF4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F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0" w:type="dxa"/>
            <w:hideMark/>
          </w:tcPr>
          <w:p w:rsidR="00A21DFA" w:rsidRPr="00A21DFA" w:rsidRDefault="00A21DFA" w:rsidP="00FF4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F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0" w:type="dxa"/>
            <w:hideMark/>
          </w:tcPr>
          <w:p w:rsidR="00A21DFA" w:rsidRPr="00A21DFA" w:rsidRDefault="00A21DFA" w:rsidP="00FF436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21D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</w:tr>
      <w:tr w:rsidR="00A21DFA" w:rsidRPr="00A21DFA" w:rsidTr="00A21DFA">
        <w:trPr>
          <w:trHeight w:val="315"/>
        </w:trPr>
        <w:tc>
          <w:tcPr>
            <w:tcW w:w="4700" w:type="dxa"/>
            <w:hideMark/>
          </w:tcPr>
          <w:p w:rsidR="00A21DFA" w:rsidRPr="00A21DFA" w:rsidRDefault="00A21DFA" w:rsidP="00FF436A">
            <w:pPr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A21DFA">
              <w:rPr>
                <w:rFonts w:ascii="Times New Roman" w:hAnsi="Times New Roman" w:cs="Times New Roman"/>
                <w:sz w:val="28"/>
                <w:szCs w:val="28"/>
              </w:rPr>
              <w:t>Игрушки</w:t>
            </w:r>
          </w:p>
        </w:tc>
        <w:tc>
          <w:tcPr>
            <w:tcW w:w="1840" w:type="dxa"/>
            <w:hideMark/>
          </w:tcPr>
          <w:p w:rsidR="00A21DFA" w:rsidRPr="00A21DFA" w:rsidRDefault="00A21DFA" w:rsidP="00FF4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F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0" w:type="dxa"/>
            <w:noWrap/>
            <w:hideMark/>
          </w:tcPr>
          <w:p w:rsidR="00A21DFA" w:rsidRPr="00A21DFA" w:rsidRDefault="00A21DFA" w:rsidP="00FF4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FA">
              <w:rPr>
                <w:rFonts w:ascii="Times New Roman" w:hAnsi="Times New Roman" w:cs="Times New Roman"/>
                <w:sz w:val="28"/>
                <w:szCs w:val="28"/>
              </w:rPr>
              <w:t>29 870</w:t>
            </w:r>
          </w:p>
        </w:tc>
        <w:tc>
          <w:tcPr>
            <w:tcW w:w="1840" w:type="dxa"/>
            <w:hideMark/>
          </w:tcPr>
          <w:p w:rsidR="00A21DFA" w:rsidRPr="00A21DFA" w:rsidRDefault="00A21DFA" w:rsidP="00FF436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21D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</w:tr>
      <w:tr w:rsidR="00A21DFA" w:rsidRPr="00A21DFA" w:rsidTr="00A21DFA">
        <w:trPr>
          <w:trHeight w:val="315"/>
        </w:trPr>
        <w:tc>
          <w:tcPr>
            <w:tcW w:w="4700" w:type="dxa"/>
            <w:hideMark/>
          </w:tcPr>
          <w:p w:rsidR="00A21DFA" w:rsidRPr="00A21DFA" w:rsidRDefault="00A21DFA" w:rsidP="00FF436A">
            <w:pPr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A21DFA">
              <w:rPr>
                <w:rFonts w:ascii="Times New Roman" w:hAnsi="Times New Roman" w:cs="Times New Roman"/>
                <w:sz w:val="28"/>
                <w:szCs w:val="28"/>
              </w:rPr>
              <w:t>Учебно-методическая литература</w:t>
            </w:r>
          </w:p>
        </w:tc>
        <w:tc>
          <w:tcPr>
            <w:tcW w:w="1840" w:type="dxa"/>
            <w:hideMark/>
          </w:tcPr>
          <w:p w:rsidR="00A21DFA" w:rsidRPr="00A21DFA" w:rsidRDefault="00A21DFA" w:rsidP="00FF4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FA">
              <w:rPr>
                <w:rFonts w:ascii="Times New Roman" w:hAnsi="Times New Roman" w:cs="Times New Roman"/>
                <w:sz w:val="28"/>
                <w:szCs w:val="28"/>
              </w:rPr>
              <w:t> 0</w:t>
            </w:r>
          </w:p>
        </w:tc>
        <w:tc>
          <w:tcPr>
            <w:tcW w:w="1840" w:type="dxa"/>
            <w:noWrap/>
            <w:hideMark/>
          </w:tcPr>
          <w:p w:rsidR="00A21DFA" w:rsidRPr="00A21DFA" w:rsidRDefault="00A21DFA" w:rsidP="00FF4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F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0" w:type="dxa"/>
            <w:hideMark/>
          </w:tcPr>
          <w:p w:rsidR="00A21DFA" w:rsidRPr="00A21DFA" w:rsidRDefault="00A21DFA" w:rsidP="00FF436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21D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</w:tr>
      <w:tr w:rsidR="00A21DFA" w:rsidRPr="00A21DFA" w:rsidTr="00A21DFA">
        <w:trPr>
          <w:trHeight w:val="315"/>
        </w:trPr>
        <w:tc>
          <w:tcPr>
            <w:tcW w:w="4700" w:type="dxa"/>
            <w:hideMark/>
          </w:tcPr>
          <w:p w:rsidR="00A21DFA" w:rsidRPr="00A21DFA" w:rsidRDefault="00A21DFA" w:rsidP="00FF436A">
            <w:pPr>
              <w:ind w:left="4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1D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840" w:type="dxa"/>
            <w:hideMark/>
          </w:tcPr>
          <w:p w:rsidR="00A21DFA" w:rsidRPr="00A21DFA" w:rsidRDefault="00A21DFA" w:rsidP="00FF436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1D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578 314,92</w:t>
            </w:r>
          </w:p>
        </w:tc>
        <w:tc>
          <w:tcPr>
            <w:tcW w:w="1840" w:type="dxa"/>
            <w:hideMark/>
          </w:tcPr>
          <w:p w:rsidR="00A21DFA" w:rsidRPr="00A21DFA" w:rsidRDefault="00A21DFA" w:rsidP="00FF436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1D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368 604,00</w:t>
            </w:r>
          </w:p>
        </w:tc>
        <w:tc>
          <w:tcPr>
            <w:tcW w:w="1840" w:type="dxa"/>
            <w:hideMark/>
          </w:tcPr>
          <w:p w:rsidR="00A21DFA" w:rsidRPr="00A21DFA" w:rsidRDefault="00A21DFA" w:rsidP="00FF436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1D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1 493 604,45</w:t>
            </w:r>
          </w:p>
        </w:tc>
      </w:tr>
    </w:tbl>
    <w:p w:rsidR="00A21DFA" w:rsidRPr="00A21DFA" w:rsidRDefault="00A21D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21DFA" w:rsidRDefault="00A21D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21DFA" w:rsidRDefault="00A21D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21DFA" w:rsidRDefault="00A21D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21DFA" w:rsidRDefault="00A21D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21DFA" w:rsidRDefault="00A21D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21DFA" w:rsidRDefault="00A21D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21DFA" w:rsidRDefault="00A21D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21DFA" w:rsidRDefault="00A21D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21DFA" w:rsidRDefault="00A21D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21DFA" w:rsidRDefault="00A21D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21DFA" w:rsidRDefault="00A21D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21DFA" w:rsidRDefault="00A21D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21DFA" w:rsidRDefault="00A21D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21DFA" w:rsidRDefault="00A21D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21DFA" w:rsidRDefault="00A21D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21DFA" w:rsidRDefault="00A21D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sectPr w:rsidR="00A21DFA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0DB66B75-27F6-434A-86C0-5DDF02469724}"/>
    <w:embedBold r:id="rId2" w:fontKey="{6151E527-A445-4D32-A681-0275236242BA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8451991C-9BCC-4C95-8208-AE9391F308B3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D7C1E28E-73E6-44EC-AD2E-89E94C0EADA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B93DD1"/>
    <w:rsid w:val="00A21DFA"/>
    <w:rsid w:val="00B9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1"/>
    <w:qFormat/>
    <w:rsid w:val="00A21DFA"/>
    <w:pPr>
      <w:widowControl w:val="0"/>
      <w:autoSpaceDE w:val="0"/>
      <w:autoSpaceDN w:val="0"/>
      <w:spacing w:after="0" w:line="240" w:lineRule="auto"/>
      <w:ind w:left="701"/>
    </w:pPr>
    <w:rPr>
      <w:rFonts w:ascii="Times New Roman" w:eastAsia="Times New Roman" w:hAnsi="Times New Roman" w:cs="Times New Roman"/>
      <w:sz w:val="28"/>
      <w:szCs w:val="28"/>
      <w:lang w:val="kk-KZ" w:eastAsia="x-none"/>
    </w:rPr>
  </w:style>
  <w:style w:type="character" w:customStyle="1" w:styleId="a7">
    <w:name w:val="Основной текст Знак"/>
    <w:basedOn w:val="a0"/>
    <w:link w:val="a6"/>
    <w:uiPriority w:val="1"/>
    <w:rsid w:val="00A21DFA"/>
    <w:rPr>
      <w:rFonts w:ascii="Times New Roman" w:eastAsia="Times New Roman" w:hAnsi="Times New Roman" w:cs="Times New Roman"/>
      <w:sz w:val="28"/>
      <w:szCs w:val="28"/>
      <w:lang w:val="kk-KZ" w:eastAsia="x-none"/>
    </w:rPr>
  </w:style>
  <w:style w:type="table" w:styleId="a8">
    <w:name w:val="Table Grid"/>
    <w:basedOn w:val="a1"/>
    <w:uiPriority w:val="59"/>
    <w:rsid w:val="00A21D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1"/>
    <w:qFormat/>
    <w:rsid w:val="00A21DFA"/>
    <w:pPr>
      <w:widowControl w:val="0"/>
      <w:autoSpaceDE w:val="0"/>
      <w:autoSpaceDN w:val="0"/>
      <w:spacing w:after="0" w:line="240" w:lineRule="auto"/>
      <w:ind w:left="701"/>
    </w:pPr>
    <w:rPr>
      <w:rFonts w:ascii="Times New Roman" w:eastAsia="Times New Roman" w:hAnsi="Times New Roman" w:cs="Times New Roman"/>
      <w:sz w:val="28"/>
      <w:szCs w:val="28"/>
      <w:lang w:val="kk-KZ" w:eastAsia="x-none"/>
    </w:rPr>
  </w:style>
  <w:style w:type="character" w:customStyle="1" w:styleId="a7">
    <w:name w:val="Основной текст Знак"/>
    <w:basedOn w:val="a0"/>
    <w:link w:val="a6"/>
    <w:uiPriority w:val="1"/>
    <w:rsid w:val="00A21DFA"/>
    <w:rPr>
      <w:rFonts w:ascii="Times New Roman" w:eastAsia="Times New Roman" w:hAnsi="Times New Roman" w:cs="Times New Roman"/>
      <w:sz w:val="28"/>
      <w:szCs w:val="28"/>
      <w:lang w:val="kk-KZ" w:eastAsia="x-none"/>
    </w:rPr>
  </w:style>
  <w:style w:type="table" w:styleId="a8">
    <w:name w:val="Table Grid"/>
    <w:basedOn w:val="a1"/>
    <w:uiPriority w:val="59"/>
    <w:rsid w:val="00A21D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KWt0aSPH9J1gOGla2cSWcVHfOg==">CgMxLjAyDmguMWkzN3p5dXpmb2FkOAByITFjOWFxQlRqbGNMbXpCSmVrQ0NrNFBNc2g0RHpOd0FzZA==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Ярик Ишбул</cp:lastModifiedBy>
  <cp:revision>2</cp:revision>
  <dcterms:created xsi:type="dcterms:W3CDTF">2026-07-09T16:00:00Z</dcterms:created>
  <dcterms:modified xsi:type="dcterms:W3CDTF">2026-07-09T16:01:00Z</dcterms:modified>
</cp:coreProperties>
</file>